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E922" w14:textId="29549BE3" w:rsidR="005153E5" w:rsidRPr="00EE07AF" w:rsidRDefault="005153E5" w:rsidP="0CA1C62C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sz w:val="28"/>
          <w:szCs w:val="28"/>
        </w:rPr>
      </w:pPr>
      <w:r w:rsidRPr="0CA1C62C">
        <w:rPr>
          <w:rStyle w:val="apple-style-span"/>
          <w:rFonts w:eastAsiaTheme="majorEastAsia"/>
          <w:b/>
          <w:bCs/>
          <w:sz w:val="28"/>
          <w:szCs w:val="28"/>
        </w:rPr>
        <w:t>Õppevahendid 202</w:t>
      </w:r>
      <w:r w:rsidR="07C349B4" w:rsidRPr="0CA1C62C">
        <w:rPr>
          <w:rStyle w:val="apple-style-span"/>
          <w:rFonts w:eastAsiaTheme="majorEastAsia"/>
          <w:b/>
          <w:bCs/>
          <w:sz w:val="28"/>
          <w:szCs w:val="28"/>
        </w:rPr>
        <w:t>5</w:t>
      </w:r>
      <w:r w:rsidRPr="0CA1C62C">
        <w:rPr>
          <w:rStyle w:val="apple-style-span"/>
          <w:rFonts w:eastAsiaTheme="majorEastAsia"/>
          <w:b/>
          <w:bCs/>
          <w:sz w:val="28"/>
          <w:szCs w:val="28"/>
        </w:rPr>
        <w:t>/202</w:t>
      </w:r>
      <w:r w:rsidR="31F9097F" w:rsidRPr="0CA1C62C">
        <w:rPr>
          <w:rStyle w:val="apple-style-span"/>
          <w:rFonts w:eastAsiaTheme="majorEastAsia"/>
          <w:b/>
          <w:bCs/>
          <w:sz w:val="28"/>
          <w:szCs w:val="28"/>
        </w:rPr>
        <w:t>6</w:t>
      </w:r>
    </w:p>
    <w:p w14:paraId="1745A834" w14:textId="776F060B" w:rsidR="005153E5" w:rsidRDefault="005153E5" w:rsidP="005153E5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2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7947C7FB" w14:textId="77777777" w:rsidR="002E319E" w:rsidRPr="00B73052" w:rsidRDefault="002E319E" w:rsidP="005153E5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</w:p>
    <w:p w14:paraId="66528743" w14:textId="77777777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5153E5" w:rsidSect="00DF5C3A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B42695D" w14:textId="77777777" w:rsidR="005153E5" w:rsidRDefault="005153E5" w:rsidP="009A56D1">
      <w:pPr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203C9436">
        <w:rPr>
          <w:rFonts w:ascii="Times New Roman" w:hAnsi="Times New Roman" w:cs="Times New Roman"/>
          <w:b/>
          <w:bCs/>
          <w:sz w:val="24"/>
          <w:szCs w:val="24"/>
        </w:rPr>
        <w:t>Üldõpe</w:t>
      </w:r>
      <w:proofErr w:type="spellEnd"/>
      <w:r w:rsidRPr="203C9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BC12F7" w14:textId="49B9CA78" w:rsidR="005153E5" w:rsidRPr="00447A91" w:rsidRDefault="2E92B9D7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õpilaspäevik (suur formaat)</w:t>
      </w:r>
    </w:p>
    <w:p w14:paraId="1DD10DDF" w14:textId="7DD7AFAF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0CA1C62C">
        <w:rPr>
          <w:rFonts w:ascii="Times New Roman" w:hAnsi="Times New Roman" w:cs="Times New Roman"/>
          <w:sz w:val="24"/>
          <w:szCs w:val="24"/>
        </w:rPr>
        <w:t>20 joonega vihik (</w:t>
      </w:r>
      <w:r w:rsidR="3D381CB1" w:rsidRPr="0CA1C62C">
        <w:rPr>
          <w:rFonts w:ascii="Times New Roman" w:hAnsi="Times New Roman" w:cs="Times New Roman"/>
          <w:sz w:val="24"/>
          <w:szCs w:val="24"/>
        </w:rPr>
        <w:t>1</w:t>
      </w:r>
      <w:r w:rsidRPr="0CA1C62C">
        <w:rPr>
          <w:rFonts w:ascii="Times New Roman" w:hAnsi="Times New Roman" w:cs="Times New Roman"/>
          <w:sz w:val="24"/>
          <w:szCs w:val="24"/>
        </w:rPr>
        <w:t xml:space="preserve"> tk)</w:t>
      </w:r>
    </w:p>
    <w:p w14:paraId="47F29821" w14:textId="093E14AB" w:rsidR="3432999A" w:rsidRDefault="3432999A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0CA1C62C">
        <w:rPr>
          <w:rFonts w:ascii="Times New Roman" w:eastAsia="Calibri" w:hAnsi="Times New Roman" w:cs="Times New Roman"/>
          <w:sz w:val="24"/>
          <w:szCs w:val="24"/>
        </w:rPr>
        <w:t>abijoonega vihik (2 tk)</w:t>
      </w:r>
    </w:p>
    <w:p w14:paraId="741D267E" w14:textId="4CD043DA" w:rsidR="005153E5" w:rsidRPr="00447A91" w:rsidRDefault="6A0B7063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ruuduline vihik (</w:t>
      </w:r>
      <w:r w:rsidR="2DE516C9" w:rsidRPr="0CA1C62C">
        <w:rPr>
          <w:rFonts w:ascii="Times New Roman" w:hAnsi="Times New Roman" w:cs="Times New Roman"/>
          <w:sz w:val="24"/>
          <w:szCs w:val="24"/>
        </w:rPr>
        <w:t xml:space="preserve">2 tk </w:t>
      </w:r>
      <w:r w:rsidRPr="0CA1C62C">
        <w:rPr>
          <w:rFonts w:ascii="Times New Roman" w:hAnsi="Times New Roman" w:cs="Times New Roman"/>
          <w:sz w:val="24"/>
          <w:szCs w:val="24"/>
        </w:rPr>
        <w:t>väikese ruuduga)</w:t>
      </w:r>
    </w:p>
    <w:p w14:paraId="284D1E1D" w14:textId="59C7B49D" w:rsidR="005153E5" w:rsidRPr="00447A91" w:rsidRDefault="63480CD8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registraator</w:t>
      </w:r>
      <w:r w:rsidR="6A0B7063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lisamaterjalide ja töölehtede jaoks (A4</w:t>
      </w:r>
      <w:r w:rsidR="31A92BB2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selgroo laius u 7 cm</w:t>
      </w:r>
      <w:r w:rsidR="6A0B7063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BA1DC0B" w14:textId="793C607A" w:rsidR="005153E5" w:rsidRPr="00447A91" w:rsidRDefault="28B0559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ümbrised õpikutele ja töövihikutele ning vihikutele</w:t>
      </w:r>
    </w:p>
    <w:p w14:paraId="346AA665" w14:textId="3D6F5BF4" w:rsidR="005153E5" w:rsidRPr="00447A91" w:rsidRDefault="26EDB720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</w:t>
      </w:r>
      <w:r w:rsidR="28B05595" w:rsidRPr="0CA1C62C">
        <w:rPr>
          <w:rFonts w:ascii="Times New Roman" w:hAnsi="Times New Roman" w:cs="Times New Roman"/>
          <w:sz w:val="24"/>
          <w:szCs w:val="24"/>
        </w:rPr>
        <w:t>inal</w:t>
      </w:r>
    </w:p>
    <w:p w14:paraId="46D6E154" w14:textId="30411E7F" w:rsidR="01078720" w:rsidRDefault="01078720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lauakate (sobib eelmise aasta oma)</w:t>
      </w:r>
    </w:p>
    <w:p w14:paraId="498230BF" w14:textId="065461C8" w:rsidR="7FE4BB0C" w:rsidRDefault="7FE4BB0C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lapp laua ja pintslite puhastamiseks</w:t>
      </w:r>
    </w:p>
    <w:p w14:paraId="491E84E8" w14:textId="2BD1EC5D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0CA1C62C">
        <w:rPr>
          <w:rFonts w:ascii="Times New Roman" w:hAnsi="Times New Roman" w:cs="Times New Roman"/>
          <w:sz w:val="24"/>
          <w:szCs w:val="24"/>
        </w:rPr>
        <w:t>harilikud pliiatsid (</w:t>
      </w:r>
      <w:r w:rsidR="1F5B86EC" w:rsidRPr="0CA1C62C">
        <w:rPr>
          <w:rFonts w:ascii="Times New Roman" w:hAnsi="Times New Roman" w:cs="Times New Roman"/>
          <w:sz w:val="24"/>
          <w:szCs w:val="24"/>
        </w:rPr>
        <w:t>3</w:t>
      </w:r>
      <w:r w:rsidRPr="0CA1C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CA1C62C">
        <w:rPr>
          <w:rFonts w:ascii="Times New Roman" w:hAnsi="Times New Roman" w:cs="Times New Roman"/>
          <w:sz w:val="24"/>
          <w:szCs w:val="24"/>
        </w:rPr>
        <w:t>tk, HB)</w:t>
      </w:r>
    </w:p>
    <w:p w14:paraId="18C39025" w14:textId="48DA3D50" w:rsidR="005153E5" w:rsidRPr="00447A91" w:rsidRDefault="002E319E" w:rsidP="009A56D1">
      <w:pPr>
        <w:pStyle w:val="Loendilik"/>
        <w:numPr>
          <w:ilvl w:val="0"/>
          <w:numId w:val="6"/>
        </w:numPr>
        <w:spacing w:after="0" w:line="276" w:lineRule="auto"/>
        <w:ind w:left="142"/>
      </w:pPr>
      <w:r>
        <w:rPr>
          <w:rFonts w:ascii="Times New Roman" w:hAnsi="Times New Roman" w:cs="Times New Roman"/>
          <w:sz w:val="24"/>
          <w:szCs w:val="24"/>
        </w:rPr>
        <w:t>kustutuskummiga tindipliiats (2 tk)</w:t>
      </w:r>
    </w:p>
    <w:p w14:paraId="32DD896E" w14:textId="06B8D85B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joonlaud (30 cm</w:t>
      </w:r>
      <w:r w:rsidR="404116FB" w:rsidRPr="0CA1C62C">
        <w:rPr>
          <w:rFonts w:ascii="Times New Roman" w:hAnsi="Times New Roman" w:cs="Times New Roman"/>
          <w:sz w:val="24"/>
          <w:szCs w:val="24"/>
        </w:rPr>
        <w:t>)</w:t>
      </w:r>
    </w:p>
    <w:p w14:paraId="77EE0FEF" w14:textId="77777777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kogumistopsiga pliiatsiteritaja</w:t>
      </w:r>
    </w:p>
    <w:p w14:paraId="1E345AE4" w14:textId="43224421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 xml:space="preserve">kustutuskumm </w:t>
      </w:r>
    </w:p>
    <w:p w14:paraId="07845C14" w14:textId="6E9530AB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203C9436">
        <w:rPr>
          <w:rFonts w:ascii="Times New Roman" w:hAnsi="Times New Roman" w:cs="Times New Roman"/>
          <w:sz w:val="24"/>
          <w:szCs w:val="24"/>
        </w:rPr>
        <w:t>käärid</w:t>
      </w:r>
    </w:p>
    <w:p w14:paraId="09A233DC" w14:textId="251362CD" w:rsidR="005153E5" w:rsidRPr="00447A91" w:rsidRDefault="1A216438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</w:t>
      </w:r>
      <w:r w:rsidR="005153E5" w:rsidRPr="0CA1C62C">
        <w:rPr>
          <w:rFonts w:ascii="Times New Roman" w:hAnsi="Times New Roman" w:cs="Times New Roman"/>
          <w:sz w:val="24"/>
          <w:szCs w:val="24"/>
        </w:rPr>
        <w:t>ulgaliim</w:t>
      </w:r>
      <w:r w:rsidR="52FF0330" w:rsidRPr="0CA1C62C">
        <w:rPr>
          <w:rFonts w:ascii="Times New Roman" w:hAnsi="Times New Roman" w:cs="Times New Roman"/>
          <w:sz w:val="24"/>
          <w:szCs w:val="24"/>
        </w:rPr>
        <w:t xml:space="preserve"> (suurem 2 tk)</w:t>
      </w:r>
    </w:p>
    <w:p w14:paraId="073FD3C6" w14:textId="0673B023" w:rsidR="3DC8E0B6" w:rsidRDefault="3DC8E0B6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PVA liim</w:t>
      </w:r>
    </w:p>
    <w:p w14:paraId="54598B3E" w14:textId="77777777" w:rsidR="005153E5" w:rsidRPr="00447A91" w:rsidRDefault="005153E5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viltpliiatsid</w:t>
      </w:r>
    </w:p>
    <w:p w14:paraId="294BA42F" w14:textId="3B1DCFC8" w:rsidR="1D97283F" w:rsidRDefault="6558D971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v</w:t>
      </w:r>
      <w:r w:rsidR="005153E5" w:rsidRPr="0CA1C62C">
        <w:rPr>
          <w:rFonts w:ascii="Times New Roman" w:hAnsi="Times New Roman" w:cs="Times New Roman"/>
          <w:sz w:val="24"/>
          <w:szCs w:val="24"/>
        </w:rPr>
        <w:t>ärvipliiatsid</w:t>
      </w:r>
    </w:p>
    <w:p w14:paraId="0D642BFE" w14:textId="3BFBFC23" w:rsidR="1AE3AF31" w:rsidRDefault="1AE3AF31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joonistuspaber (A3</w:t>
      </w:r>
      <w:r w:rsidR="7C7761FD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2tk</w:t>
      </w: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A4</w:t>
      </w:r>
      <w:r w:rsidR="4FA3B783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tk</w:t>
      </w:r>
      <w:r w:rsidR="411E593D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rebitava köitega</w:t>
      </w: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0554916" w14:textId="15AC3BA2" w:rsidR="19DB10BF" w:rsidRDefault="19DB10BF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A3 akvarellpaber (võimalusel tihedusega 300g/m2)</w:t>
      </w:r>
    </w:p>
    <w:p w14:paraId="10911173" w14:textId="1C954195" w:rsidR="3A9454DF" w:rsidRDefault="3A9454DF" w:rsidP="009A56D1">
      <w:pPr>
        <w:pStyle w:val="Loendilik"/>
        <w:numPr>
          <w:ilvl w:val="0"/>
          <w:numId w:val="6"/>
        </w:numPr>
        <w:spacing w:after="0" w:line="276" w:lineRule="auto"/>
        <w:ind w:left="142"/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</w:t>
      </w:r>
      <w:r w:rsidR="1706DCC3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pehmete karvadega, </w:t>
      </w: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vähemalt 3 erinevat suurust)</w:t>
      </w:r>
    </w:p>
    <w:p w14:paraId="65864240" w14:textId="346EA8C2" w:rsidR="3A9454DF" w:rsidRDefault="3A9454DF" w:rsidP="009A56D1">
      <w:pPr>
        <w:pStyle w:val="Loendilik"/>
        <w:numPr>
          <w:ilvl w:val="0"/>
          <w:numId w:val="6"/>
        </w:numPr>
        <w:spacing w:after="0" w:line="276" w:lineRule="auto"/>
        <w:ind w:left="142"/>
      </w:pPr>
      <w:r w:rsidRPr="203C9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veetops</w:t>
      </w:r>
    </w:p>
    <w:p w14:paraId="35881850" w14:textId="31405EAA" w:rsidR="3A9454DF" w:rsidRDefault="3A9454DF" w:rsidP="009A56D1">
      <w:pPr>
        <w:pStyle w:val="Loendilik"/>
        <w:numPr>
          <w:ilvl w:val="0"/>
          <w:numId w:val="6"/>
        </w:numPr>
        <w:spacing w:after="0" w:line="276" w:lineRule="auto"/>
        <w:ind w:left="142"/>
      </w:pPr>
      <w:r w:rsidRPr="203C9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vesivärvid</w:t>
      </w:r>
    </w:p>
    <w:p w14:paraId="018B4BFA" w14:textId="1DFA1C2D" w:rsidR="3A9454DF" w:rsidRDefault="6A467B0A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sz w:val="24"/>
          <w:szCs w:val="24"/>
        </w:rPr>
        <w:t>g</w:t>
      </w:r>
      <w:r w:rsidR="3A9454DF" w:rsidRPr="0CA1C62C">
        <w:rPr>
          <w:rFonts w:ascii="Times New Roman" w:eastAsia="Times New Roman" w:hAnsi="Times New Roman" w:cs="Times New Roman"/>
          <w:sz w:val="24"/>
          <w:szCs w:val="24"/>
        </w:rPr>
        <w:t>uaššvärvid</w:t>
      </w:r>
      <w:r w:rsidR="2F5E6D59" w:rsidRPr="0CA1C62C">
        <w:rPr>
          <w:rFonts w:ascii="Times New Roman" w:eastAsia="Times New Roman" w:hAnsi="Times New Roman" w:cs="Times New Roman"/>
          <w:sz w:val="24"/>
          <w:szCs w:val="24"/>
        </w:rPr>
        <w:t xml:space="preserve"> (12 värvi)</w:t>
      </w:r>
    </w:p>
    <w:p w14:paraId="4CA4E117" w14:textId="70818EA8" w:rsidR="486B369A" w:rsidRDefault="486B369A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Calibri" w:eastAsia="Calibri" w:hAnsi="Calibri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sz w:val="24"/>
          <w:szCs w:val="24"/>
        </w:rPr>
        <w:t>palett</w:t>
      </w:r>
    </w:p>
    <w:p w14:paraId="0766C981" w14:textId="1051E2E8" w:rsidR="3A9454DF" w:rsidRDefault="5A940BFC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3A9454DF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lastiliin</w:t>
      </w:r>
    </w:p>
    <w:p w14:paraId="662F5BEC" w14:textId="333486B4" w:rsidR="7737986A" w:rsidRDefault="7737986A" w:rsidP="009A56D1">
      <w:pPr>
        <w:pStyle w:val="Loendilik"/>
        <w:numPr>
          <w:ilvl w:val="0"/>
          <w:numId w:val="6"/>
        </w:numPr>
        <w:spacing w:after="0" w:line="276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õlipastell</w:t>
      </w:r>
      <w:r w:rsidR="1D3550FD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</w:t>
      </w:r>
    </w:p>
    <w:p w14:paraId="0319BF5D" w14:textId="5ECB3867" w:rsidR="3A9454DF" w:rsidRDefault="3A9454DF" w:rsidP="009A56D1">
      <w:pPr>
        <w:pStyle w:val="Loendilik"/>
        <w:numPr>
          <w:ilvl w:val="0"/>
          <w:numId w:val="6"/>
        </w:numPr>
        <w:spacing w:after="0" w:line="276" w:lineRule="auto"/>
        <w:ind w:left="142"/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värvipaberid</w:t>
      </w:r>
      <w:r w:rsidR="002E319E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B92DA52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4B92DA52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õhemad</w:t>
      </w:r>
      <w:proofErr w:type="spellEnd"/>
      <w:r w:rsidR="4B92DA52"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 mõlemalt poolelt värvilised)</w:t>
      </w:r>
    </w:p>
    <w:p w14:paraId="1955A460" w14:textId="61ACD932" w:rsidR="0ED356D1" w:rsidRDefault="0ED356D1" w:rsidP="203C9436">
      <w:pPr>
        <w:pStyle w:val="Loendilik"/>
        <w:numPr>
          <w:ilvl w:val="0"/>
          <w:numId w:val="6"/>
        </w:numPr>
        <w:spacing w:after="0" w:line="276" w:lineRule="auto"/>
        <w:rPr>
          <w:rFonts w:ascii="Calibri" w:eastAsia="Calibri" w:hAnsi="Calibri"/>
        </w:rPr>
      </w:pPr>
      <w:r w:rsidRPr="203C9436">
        <w:rPr>
          <w:rFonts w:ascii="Times New Roman" w:hAnsi="Times New Roman" w:cs="Times New Roman"/>
          <w:sz w:val="24"/>
          <w:szCs w:val="24"/>
        </w:rPr>
        <w:t>vahetusjalatsid, mis ei tee põrandale musti triipe</w:t>
      </w:r>
    </w:p>
    <w:p w14:paraId="30074948" w14:textId="1A2B4E36" w:rsidR="203C9436" w:rsidRDefault="203C9436" w:rsidP="203C9436">
      <w:pPr>
        <w:spacing w:after="0" w:line="276" w:lineRule="auto"/>
        <w:rPr>
          <w:rFonts w:ascii="Calibri" w:eastAsia="Calibri" w:hAnsi="Calibri"/>
        </w:rPr>
      </w:pPr>
    </w:p>
    <w:p w14:paraId="5F981481" w14:textId="1474F5DF" w:rsidR="004D4055" w:rsidRDefault="004D4055" w:rsidP="004D40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763">
        <w:rPr>
          <w:rFonts w:ascii="Times New Roman" w:hAnsi="Times New Roman" w:cs="Times New Roman"/>
          <w:b/>
          <w:bCs/>
          <w:sz w:val="24"/>
          <w:szCs w:val="24"/>
        </w:rPr>
        <w:t>Inglise keel</w:t>
      </w:r>
    </w:p>
    <w:p w14:paraId="6857746C" w14:textId="3517A5CB" w:rsidR="004D4055" w:rsidRPr="00447A91" w:rsidRDefault="004D4055" w:rsidP="004D405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1 jooneline vihik</w:t>
      </w:r>
      <w:r w:rsidR="002E319E" w:rsidRPr="0CA1C62C">
        <w:rPr>
          <w:rFonts w:ascii="Times New Roman" w:hAnsi="Times New Roman" w:cs="Times New Roman"/>
          <w:sz w:val="24"/>
          <w:szCs w:val="24"/>
        </w:rPr>
        <w:t xml:space="preserve"> (20 joonega)</w:t>
      </w:r>
    </w:p>
    <w:p w14:paraId="5C97382C" w14:textId="77777777" w:rsidR="00886348" w:rsidRDefault="00886348" w:rsidP="004D4055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27D2B924" w14:textId="18FDD313" w:rsidR="004D4055" w:rsidRDefault="004D4055" w:rsidP="004D4055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5A1558A4" w14:textId="77777777" w:rsidR="004D4055" w:rsidRDefault="004D4055" w:rsidP="004D4055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 xml:space="preserve">kirjutustarvetega (sobivad </w:t>
      </w:r>
      <w:proofErr w:type="spellStart"/>
      <w:r>
        <w:t>üldõpetuse</w:t>
      </w:r>
      <w:proofErr w:type="spellEnd"/>
      <w:r>
        <w:t xml:space="preserve"> vahendid)</w:t>
      </w:r>
    </w:p>
    <w:p w14:paraId="507143F8" w14:textId="0A9A6171" w:rsidR="00886348" w:rsidRPr="001F08B1" w:rsidRDefault="00886348" w:rsidP="004D4055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A4 kiirköitja</w:t>
      </w:r>
    </w:p>
    <w:p w14:paraId="19EE21EC" w14:textId="77777777" w:rsidR="004D4055" w:rsidRDefault="004D4055" w:rsidP="203C9436">
      <w:pPr>
        <w:spacing w:after="0" w:line="276" w:lineRule="auto"/>
        <w:rPr>
          <w:rFonts w:ascii="Calibri" w:eastAsia="Calibri" w:hAnsi="Calibri"/>
        </w:rPr>
      </w:pPr>
    </w:p>
    <w:p w14:paraId="361C5DAC" w14:textId="77777777" w:rsidR="005153E5" w:rsidRDefault="005153E5" w:rsidP="005153E5">
      <w:pPr>
        <w:spacing w:after="0" w:line="276" w:lineRule="auto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794266D9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03708B19" w14:textId="5FDAFB35" w:rsidR="005153E5" w:rsidRPr="004858CD" w:rsidRDefault="005153E5" w:rsidP="0CA1C62C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t>saali- ja õuejalatsid</w:t>
      </w:r>
      <w:r w:rsidR="004858CD">
        <w:t xml:space="preserve"> </w:t>
      </w:r>
    </w:p>
    <w:p w14:paraId="0F94DFBA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5D57AB66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757572D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3CB81B23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DF5D39F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5AC466A8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3BA32A73" w14:textId="6040A8D7" w:rsidR="005153E5" w:rsidRDefault="009A56D1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53E5" w:rsidRPr="0CA1C62C">
        <w:rPr>
          <w:rFonts w:ascii="Times New Roman" w:hAnsi="Times New Roman" w:cs="Times New Roman"/>
          <w:sz w:val="24"/>
          <w:szCs w:val="24"/>
        </w:rPr>
        <w:t>uusad</w:t>
      </w:r>
    </w:p>
    <w:p w14:paraId="5F2D8744" w14:textId="70AB342F" w:rsidR="009A56D1" w:rsidRPr="009A56D1" w:rsidRDefault="6CD97403" w:rsidP="0CA1C62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</w:p>
    <w:p w14:paraId="75FCB59F" w14:textId="77777777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AD080BB" w14:textId="77777777" w:rsidR="005153E5" w:rsidRPr="004D4055" w:rsidRDefault="005153E5" w:rsidP="005153E5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D405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Õppevahenditele, isiklikele riietele, jalanõudele ja spordivarustusele palume lisada õpilase nime või kindla märgi. </w:t>
      </w:r>
    </w:p>
    <w:p w14:paraId="2BE77C66" w14:textId="77777777" w:rsidR="005153E5" w:rsidRPr="00DF5C3A" w:rsidRDefault="005153E5" w:rsidP="005153E5"/>
    <w:p w14:paraId="531CBFE4" w14:textId="77777777" w:rsidR="00DF5C3A" w:rsidRPr="005153E5" w:rsidRDefault="00DF5C3A" w:rsidP="005153E5"/>
    <w:sectPr w:rsidR="00DF5C3A" w:rsidRPr="005153E5" w:rsidSect="009A56D1">
      <w:type w:val="continuous"/>
      <w:pgSz w:w="11906" w:h="16838"/>
      <w:pgMar w:top="1418" w:right="991" w:bottom="1276" w:left="1701" w:header="709" w:footer="709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07106">
    <w:abstractNumId w:val="1"/>
  </w:num>
  <w:num w:numId="2" w16cid:durableId="1765803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03661141">
    <w:abstractNumId w:val="7"/>
  </w:num>
  <w:num w:numId="4" w16cid:durableId="218905479">
    <w:abstractNumId w:val="3"/>
  </w:num>
  <w:num w:numId="5" w16cid:durableId="1868368925">
    <w:abstractNumId w:val="5"/>
  </w:num>
  <w:num w:numId="6" w16cid:durableId="1975670516">
    <w:abstractNumId w:val="2"/>
  </w:num>
  <w:num w:numId="7" w16cid:durableId="1300841592">
    <w:abstractNumId w:val="6"/>
  </w:num>
  <w:num w:numId="8" w16cid:durableId="189061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3A"/>
    <w:rsid w:val="002A5F15"/>
    <w:rsid w:val="002E319E"/>
    <w:rsid w:val="00321734"/>
    <w:rsid w:val="00347B79"/>
    <w:rsid w:val="003B11F0"/>
    <w:rsid w:val="004858CD"/>
    <w:rsid w:val="004D4055"/>
    <w:rsid w:val="005153E5"/>
    <w:rsid w:val="005F02FB"/>
    <w:rsid w:val="00735FB8"/>
    <w:rsid w:val="00886348"/>
    <w:rsid w:val="00987430"/>
    <w:rsid w:val="009A56D1"/>
    <w:rsid w:val="00B0760F"/>
    <w:rsid w:val="00C736BC"/>
    <w:rsid w:val="00CE2F3A"/>
    <w:rsid w:val="00DC62CF"/>
    <w:rsid w:val="00DF5911"/>
    <w:rsid w:val="00DF5C3A"/>
    <w:rsid w:val="00E61889"/>
    <w:rsid w:val="00E85E9F"/>
    <w:rsid w:val="00EE07AF"/>
    <w:rsid w:val="00FA2E7F"/>
    <w:rsid w:val="01078720"/>
    <w:rsid w:val="014A02A3"/>
    <w:rsid w:val="04C8606F"/>
    <w:rsid w:val="055BB991"/>
    <w:rsid w:val="0711688F"/>
    <w:rsid w:val="07C349B4"/>
    <w:rsid w:val="0A490951"/>
    <w:rsid w:val="0CA1C62C"/>
    <w:rsid w:val="0EA2F62B"/>
    <w:rsid w:val="0ED356D1"/>
    <w:rsid w:val="1259D0B6"/>
    <w:rsid w:val="125C08BC"/>
    <w:rsid w:val="1706DCC3"/>
    <w:rsid w:val="18FDA497"/>
    <w:rsid w:val="19DB10BF"/>
    <w:rsid w:val="1A216438"/>
    <w:rsid w:val="1A27E951"/>
    <w:rsid w:val="1AE3AF31"/>
    <w:rsid w:val="1D3550FD"/>
    <w:rsid w:val="1D97283F"/>
    <w:rsid w:val="1DF0501F"/>
    <w:rsid w:val="1E6900FE"/>
    <w:rsid w:val="1E909CBA"/>
    <w:rsid w:val="1F5B86EC"/>
    <w:rsid w:val="203C9436"/>
    <w:rsid w:val="22EE76D8"/>
    <w:rsid w:val="23FDBEA3"/>
    <w:rsid w:val="26EDB720"/>
    <w:rsid w:val="280ECA97"/>
    <w:rsid w:val="282F335E"/>
    <w:rsid w:val="28B05595"/>
    <w:rsid w:val="28BAB86A"/>
    <w:rsid w:val="29D93C0E"/>
    <w:rsid w:val="2DE516C9"/>
    <w:rsid w:val="2E4EBB0A"/>
    <w:rsid w:val="2E92B9D7"/>
    <w:rsid w:val="2F5E6D59"/>
    <w:rsid w:val="302B4A24"/>
    <w:rsid w:val="31A92BB2"/>
    <w:rsid w:val="31F9097F"/>
    <w:rsid w:val="32C7E0A2"/>
    <w:rsid w:val="3432999A"/>
    <w:rsid w:val="344DB5B3"/>
    <w:rsid w:val="35A696DF"/>
    <w:rsid w:val="369A8BA8"/>
    <w:rsid w:val="38C50F44"/>
    <w:rsid w:val="3A9454DF"/>
    <w:rsid w:val="3AB481B5"/>
    <w:rsid w:val="3BFCB006"/>
    <w:rsid w:val="3C6782F4"/>
    <w:rsid w:val="3D381CB1"/>
    <w:rsid w:val="3DC8E0B6"/>
    <w:rsid w:val="404116FB"/>
    <w:rsid w:val="411E593D"/>
    <w:rsid w:val="42DE00A5"/>
    <w:rsid w:val="46610717"/>
    <w:rsid w:val="486B369A"/>
    <w:rsid w:val="4AC2EACA"/>
    <w:rsid w:val="4B92DA52"/>
    <w:rsid w:val="4E0F83F1"/>
    <w:rsid w:val="4FA3B783"/>
    <w:rsid w:val="52FF0330"/>
    <w:rsid w:val="55065196"/>
    <w:rsid w:val="56F7A1BD"/>
    <w:rsid w:val="57E47F91"/>
    <w:rsid w:val="5A940BFC"/>
    <w:rsid w:val="5AE0FC1A"/>
    <w:rsid w:val="5B189EA5"/>
    <w:rsid w:val="5C7CCC7B"/>
    <w:rsid w:val="60C90CAB"/>
    <w:rsid w:val="60EEA462"/>
    <w:rsid w:val="6172200C"/>
    <w:rsid w:val="63480CD8"/>
    <w:rsid w:val="645720F1"/>
    <w:rsid w:val="6558D971"/>
    <w:rsid w:val="656A33AB"/>
    <w:rsid w:val="675F59DD"/>
    <w:rsid w:val="6A0B7063"/>
    <w:rsid w:val="6A467B0A"/>
    <w:rsid w:val="6B32DA1A"/>
    <w:rsid w:val="6B85D31F"/>
    <w:rsid w:val="6CD97403"/>
    <w:rsid w:val="6D094AA8"/>
    <w:rsid w:val="6D21A380"/>
    <w:rsid w:val="74844ED9"/>
    <w:rsid w:val="760D0B6B"/>
    <w:rsid w:val="7737986A"/>
    <w:rsid w:val="799EF73B"/>
    <w:rsid w:val="7A4C0DE3"/>
    <w:rsid w:val="7C7761FD"/>
    <w:rsid w:val="7FE4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D19"/>
  <w15:chartTrackingRefBased/>
  <w15:docId w15:val="{8C9D0681-FEC4-41D3-A02C-4F979380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5C3A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DF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DF5C3A"/>
  </w:style>
  <w:style w:type="character" w:styleId="Tugev">
    <w:name w:val="Strong"/>
    <w:basedOn w:val="Liguvaikefont"/>
    <w:uiPriority w:val="22"/>
    <w:qFormat/>
    <w:rsid w:val="00DF5C3A"/>
    <w:rPr>
      <w:b/>
      <w:bCs/>
    </w:rPr>
  </w:style>
  <w:style w:type="paragraph" w:styleId="Loendilik">
    <w:name w:val="List Paragraph"/>
    <w:basedOn w:val="Normaallaad"/>
    <w:uiPriority w:val="34"/>
    <w:qFormat/>
    <w:rsid w:val="00DF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A52B3685-E5D4-4738-8583-BA1ED044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66476-6D3F-478D-868B-0C0BDF2EA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72534-3138-410D-930A-66AB26AAB3D9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6</cp:revision>
  <dcterms:created xsi:type="dcterms:W3CDTF">2024-08-21T12:55:00Z</dcterms:created>
  <dcterms:modified xsi:type="dcterms:W3CDTF">2025-08-23T11:35:00Z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