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697F" w14:textId="48C3596C" w:rsidR="000832B9" w:rsidRPr="00612B6B" w:rsidRDefault="00C958DC" w:rsidP="000832B9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</w:t>
      </w:r>
      <w:r w:rsidR="00A7330E">
        <w:rPr>
          <w:rStyle w:val="apple-style-span"/>
          <w:rFonts w:eastAsiaTheme="majorEastAsia"/>
          <w:b/>
          <w:bCs/>
          <w:iCs/>
          <w:sz w:val="28"/>
          <w:szCs w:val="36"/>
        </w:rPr>
        <w:t>3</w:t>
      </w:r>
      <w:r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 w:rsidR="00A7330E">
        <w:rPr>
          <w:rStyle w:val="apple-style-span"/>
          <w:rFonts w:eastAsiaTheme="majorEastAsia"/>
          <w:b/>
          <w:bCs/>
          <w:iCs/>
          <w:sz w:val="28"/>
          <w:szCs w:val="36"/>
        </w:rPr>
        <w:t>4</w:t>
      </w:r>
    </w:p>
    <w:p w14:paraId="29A525D9" w14:textId="77777777" w:rsidR="000832B9" w:rsidRPr="004E3825" w:rsidRDefault="000832B9" w:rsidP="000832B9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4E3825">
        <w:rPr>
          <w:rStyle w:val="apple-style-span"/>
          <w:rFonts w:eastAsiaTheme="majorEastAsia"/>
          <w:b/>
          <w:bCs/>
          <w:iCs/>
          <w:sz w:val="28"/>
          <w:szCs w:val="28"/>
        </w:rPr>
        <w:t>6. klass</w:t>
      </w:r>
    </w:p>
    <w:p w14:paraId="3FA9C136" w14:textId="77777777" w:rsidR="000832B9" w:rsidRPr="004E3825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0832B9" w:rsidRPr="004E3825" w:rsidSect="00256CAB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6E66041D" w14:textId="77777777" w:rsidR="000832B9" w:rsidRPr="004E3825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5AB8C205" w14:textId="77777777" w:rsidR="000832B9" w:rsidRDefault="000832B9" w:rsidP="000832B9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0832B9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7CF832D2" w14:textId="43808773" w:rsidR="000832B9" w:rsidRPr="003E458E" w:rsidRDefault="00C958DC" w:rsidP="000832B9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õpilas</w:t>
      </w:r>
      <w:r w:rsidR="000832B9"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päevik</w:t>
      </w:r>
    </w:p>
    <w:p w14:paraId="58C2AFE7" w14:textId="77777777" w:rsidR="000832B9" w:rsidRDefault="000832B9" w:rsidP="000832B9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1735A744" w14:textId="77777777" w:rsidR="00A7330E" w:rsidRDefault="00A7330E" w:rsidP="00A7330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FE31672" w14:textId="1264D660" w:rsidR="000832B9" w:rsidRDefault="000832B9" w:rsidP="000832B9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4180D686" w14:textId="77777777" w:rsidR="00C958DC" w:rsidRPr="007F0F70" w:rsidRDefault="00C958DC" w:rsidP="000832B9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5E0F1FA" w14:textId="77777777" w:rsidR="000832B9" w:rsidRPr="003E458E" w:rsidRDefault="000832B9" w:rsidP="000832B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21AFC024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6E6AE105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154762A6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6EA02815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12EAD29" w14:textId="77777777" w:rsidR="000832B9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46B5B75D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444850D6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25520AB8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5771FAAD" w14:textId="4363B09E" w:rsidR="000832B9" w:rsidRPr="00A7330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A7330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873F6E" w:rsidRPr="00A7330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cm)</w:t>
      </w:r>
    </w:p>
    <w:p w14:paraId="4AAAA3C7" w14:textId="06B2AE9F" w:rsidR="000832B9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0FE1B85F" w14:textId="77777777" w:rsidR="00C958DC" w:rsidRPr="003E458E" w:rsidRDefault="00C958DC" w:rsidP="00C958DC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2CFF590" w14:textId="541FA5B0" w:rsidR="00C958DC" w:rsidRDefault="00C958DC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2F8E9184" w14:textId="77777777" w:rsidR="00221C4D" w:rsidRDefault="00C958DC" w:rsidP="00C958DC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5C7D02B4" w14:textId="0B713D7D" w:rsidR="00C958DC" w:rsidRPr="00C958DC" w:rsidRDefault="00C958DC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0E01303E" w14:textId="08B3A79A" w:rsidR="00C958DC" w:rsidRDefault="00C958DC" w:rsidP="00C958DC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5D2434BE" w14:textId="77777777" w:rsidR="00C958DC" w:rsidRDefault="00C958DC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59D679" w14:textId="27878594" w:rsidR="000832B9" w:rsidRPr="003E458E" w:rsidRDefault="00C958DC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0832B9"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5A46F930" w14:textId="77777777" w:rsidR="00221C4D" w:rsidRDefault="00221C4D" w:rsidP="00221C4D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6FD29B8C" w14:textId="77777777" w:rsidR="00221C4D" w:rsidRPr="00C958DC" w:rsidRDefault="00221C4D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388DFE9C" w14:textId="4D33401B" w:rsidR="00221C4D" w:rsidRDefault="00221C4D" w:rsidP="00221C4D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422F33F6" w14:textId="64F47CF1" w:rsidR="00221C4D" w:rsidRDefault="00221C4D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1A288B" w14:textId="77777777" w:rsidR="00A7330E" w:rsidRDefault="00A7330E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447E92" w14:textId="77777777" w:rsidR="00221C4D" w:rsidRPr="003E458E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2AB884B3" w14:textId="39C1E97C" w:rsidR="00221C4D" w:rsidRPr="00841C60" w:rsidRDefault="00221C4D" w:rsidP="00221C4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5F270E44" w14:textId="77777777" w:rsidR="00841C60" w:rsidRPr="003E458E" w:rsidRDefault="00841C60" w:rsidP="00841C6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506636" w14:textId="12453D93" w:rsidR="00873F6E" w:rsidRPr="00D625A1" w:rsidRDefault="00873F6E" w:rsidP="00873F6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1F6DFD23" w14:textId="77777777" w:rsidR="00873F6E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>ruuduline kaustik (A4)</w:t>
      </w:r>
    </w:p>
    <w:p w14:paraId="0A4F2B36" w14:textId="0C96ABB2" w:rsidR="00D37C70" w:rsidRPr="00A7330E" w:rsidRDefault="00D37C70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ruuduline vihik</w:t>
      </w:r>
    </w:p>
    <w:p w14:paraId="5994E12F" w14:textId="77777777" w:rsidR="00873F6E" w:rsidRPr="00A7330E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3F8FAE20" w14:textId="77777777" w:rsidR="00873F6E" w:rsidRPr="00A7330E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0617EA9A" w14:textId="77777777" w:rsidR="00873F6E" w:rsidRPr="00A7330E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5E8FDBC7" w14:textId="77777777" w:rsidR="00873F6E" w:rsidRPr="00A7330E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4FEF4639" w14:textId="77777777" w:rsidR="00873F6E" w:rsidRPr="00A7330E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2965C5E3" w14:textId="77777777" w:rsidR="00873F6E" w:rsidRPr="00A7330E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>sirkel pliiatsi hoidjaga; lisaks võimalusel mõõtesirkel. Peamine kasutus algab 6. klassist.</w:t>
      </w:r>
    </w:p>
    <w:p w14:paraId="40654C63" w14:textId="77777777" w:rsidR="00873F6E" w:rsidRPr="00A7330E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1CBDF2F6" w14:textId="77777777" w:rsidR="00221C4D" w:rsidRDefault="00221C4D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8E74FBA" w14:textId="03C7A2D2" w:rsidR="000832B9" w:rsidRPr="003E458E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4CEA5BB3" w14:textId="77777777" w:rsidR="000832B9" w:rsidRPr="003E458E" w:rsidRDefault="000832B9" w:rsidP="000832B9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0695B619" w14:textId="77777777" w:rsidR="00221C4D" w:rsidRDefault="00221C4D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E260735" w14:textId="0D8BCBD2" w:rsidR="009A7394" w:rsidRDefault="000832B9" w:rsidP="009A739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10D97423" w14:textId="078AAD46" w:rsidR="000832B9" w:rsidRPr="009A7394" w:rsidRDefault="007A2996" w:rsidP="009A7394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9A739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(eelmise aasta) </w:t>
      </w:r>
      <w:r w:rsidR="000832B9" w:rsidRPr="009A739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A4 ruuduline </w:t>
      </w:r>
      <w:r w:rsidR="000A5397" w:rsidRPr="009A739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kaustik</w:t>
      </w:r>
    </w:p>
    <w:p w14:paraId="01492614" w14:textId="6EC05F17" w:rsidR="000832B9" w:rsidRPr="004E3825" w:rsidRDefault="007A2996" w:rsidP="000832B9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(eelmise aasta) </w:t>
      </w:r>
      <w:r w:rsidR="000832B9"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kiirköitja</w:t>
      </w:r>
    </w:p>
    <w:p w14:paraId="608C719E" w14:textId="77777777" w:rsidR="00221C4D" w:rsidRDefault="00221C4D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0A7D09E3" w14:textId="3877A1F1" w:rsidR="000832B9" w:rsidRPr="004E3825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79F10195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2DD6B335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20A5B852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109CE0E2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6D6BEF54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60C95051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261B155C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794DD774" w14:textId="77777777" w:rsidR="000832B9" w:rsidRPr="004E3825" w:rsidRDefault="000832B9" w:rsidP="504DB80D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3A4F73E7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151E3B03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(A3, A4)</w:t>
      </w:r>
    </w:p>
    <w:p w14:paraId="43CAB09D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0616E9A0" w14:textId="785B26D5" w:rsidR="00E568F6" w:rsidRPr="003E458E" w:rsidRDefault="00E568F6" w:rsidP="00E568F6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Ajalugu</w:t>
      </w:r>
    </w:p>
    <w:p w14:paraId="380D5A78" w14:textId="1D59FB87" w:rsidR="00E568F6" w:rsidRPr="003E458E" w:rsidRDefault="00E568F6" w:rsidP="7BA4C0D2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7BA4C0D2">
        <w:rPr>
          <w:rFonts w:ascii="Times New Roman" w:eastAsia="Times New Roman" w:hAnsi="Times New Roman" w:cs="Times New Roman"/>
          <w:sz w:val="24"/>
          <w:szCs w:val="24"/>
        </w:rPr>
        <w:t>eelmise aasta kaustik</w:t>
      </w:r>
      <w:r w:rsidR="0E494901" w:rsidRPr="7BA4C0D2">
        <w:rPr>
          <w:rFonts w:ascii="Times New Roman" w:eastAsia="Times New Roman" w:hAnsi="Times New Roman" w:cs="Times New Roman"/>
          <w:sz w:val="24"/>
          <w:szCs w:val="24"/>
        </w:rPr>
        <w:t>, kui selles on veel vaba ruumi</w:t>
      </w:r>
    </w:p>
    <w:p w14:paraId="0C0D8850" w14:textId="77777777" w:rsidR="00E568F6" w:rsidRDefault="00E568F6" w:rsidP="00221C4D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62FC71A2" w14:textId="73548209" w:rsidR="00221C4D" w:rsidRPr="004E3825" w:rsidRDefault="00221C4D" w:rsidP="00221C4D">
      <w:pPr>
        <w:spacing w:after="0" w:line="276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119DF3FA" w14:textId="77777777" w:rsidR="00221C4D" w:rsidRPr="00B41594" w:rsidRDefault="00221C4D" w:rsidP="34915CBB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  <w:ind w:left="567"/>
      </w:pPr>
      <w:r>
        <w:rPr>
          <w:shd w:val="clear" w:color="auto" w:fill="FFFFFF"/>
        </w:rPr>
        <w:t xml:space="preserve">pinal </w:t>
      </w:r>
      <w:r>
        <w:t>kirjutustarvetega</w:t>
      </w:r>
      <w:r>
        <w:rPr>
          <w:shd w:val="clear" w:color="auto" w:fill="FFFFFF"/>
        </w:rPr>
        <w:t xml:space="preserve"> </w:t>
      </w:r>
    </w:p>
    <w:p w14:paraId="6836CB5F" w14:textId="74CCE4E3" w:rsidR="4F880DD0" w:rsidRDefault="4F880DD0" w:rsidP="34915CBB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  <w:ind w:left="567"/>
      </w:pPr>
      <w:r w:rsidRPr="34915CBB">
        <w:t>vihik/õpimapp</w:t>
      </w:r>
    </w:p>
    <w:p w14:paraId="09CC3350" w14:textId="77777777" w:rsidR="00221C4D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620B92A" w14:textId="1CFBFAAB" w:rsidR="00221C4D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706C56CC" w14:textId="77777777" w:rsidR="00221C4D" w:rsidRDefault="00221C4D" w:rsidP="00221C4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eelmise aasta 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</w:t>
      </w:r>
    </w:p>
    <w:p w14:paraId="5D2073A2" w14:textId="77777777" w:rsidR="00221C4D" w:rsidRPr="004E3825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4100E7EA" w14:textId="29F7D8F3" w:rsidR="00221C4D" w:rsidRDefault="00221C4D" w:rsidP="00221C4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</w:t>
      </w:r>
      <w:r w:rsidR="000E2E2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, mis kestab mitu aastat (mitte spiraal, see läheb ruttu katki)</w:t>
      </w:r>
    </w:p>
    <w:p w14:paraId="30787570" w14:textId="77777777" w:rsidR="00221C4D" w:rsidRDefault="00221C4D" w:rsidP="000832B9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1E65EA9" w14:textId="06EF96CA" w:rsidR="000832B9" w:rsidRPr="004E3825" w:rsidRDefault="000832B9" w:rsidP="000832B9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0DCA5B41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271B88A2" w14:textId="4A8E3716" w:rsidR="000832B9" w:rsidRPr="000F5A37" w:rsidRDefault="000F5A37" w:rsidP="000F5A37">
      <w:pPr>
        <w:pStyle w:val="Normaallaadveeb"/>
        <w:numPr>
          <w:ilvl w:val="0"/>
          <w:numId w:val="13"/>
        </w:numPr>
        <w:spacing w:before="0" w:beforeAutospacing="0" w:after="0" w:afterAutospacing="0" w:line="276" w:lineRule="auto"/>
      </w:pPr>
      <w:r>
        <w:t>saali</w:t>
      </w:r>
      <w:r w:rsidR="000832B9" w:rsidRPr="004E3825">
        <w:t>-</w:t>
      </w:r>
      <w:r>
        <w:t xml:space="preserve"> </w:t>
      </w:r>
      <w:r w:rsidR="000832B9" w:rsidRPr="004E3825">
        <w:t>ja õuejalatsid</w:t>
      </w:r>
      <w:r>
        <w:t xml:space="preserve"> (saali valge tald)</w:t>
      </w:r>
    </w:p>
    <w:p w14:paraId="66557548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77814177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34B96B2A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48510AB1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61529FE1" w14:textId="35D3B8D9" w:rsidR="000832B9" w:rsidRPr="00CF268E" w:rsidRDefault="000832B9" w:rsidP="00CF268E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39CC69EF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50774193" w14:textId="77777777" w:rsidR="00221C4D" w:rsidRPr="004E3825" w:rsidRDefault="00221C4D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61727AD" w14:textId="77777777" w:rsidR="00221C4D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0159ECBF" w14:textId="7C31179E" w:rsidR="00221C4D" w:rsidRDefault="008604EC" w:rsidP="00221C4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</w:t>
      </w:r>
      <w:r w:rsidR="00221C4D" w:rsidRPr="009E46F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õtame</w:t>
      </w:r>
      <w:r w:rsidR="00221C4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kasutusse oma varasema vihiku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.</w:t>
      </w:r>
    </w:p>
    <w:p w14:paraId="71DC0724" w14:textId="77777777" w:rsidR="00221C4D" w:rsidRPr="009E46FE" w:rsidRDefault="00221C4D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10AF348" w14:textId="1C4A5C51" w:rsidR="00221C4D" w:rsidRPr="004E3825" w:rsidRDefault="00221C4D" w:rsidP="720D1844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720D184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  <w:r w:rsidR="7B39D8D6" w:rsidRPr="720D184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uuendatud 19.06</w:t>
      </w:r>
    </w:p>
    <w:p w14:paraId="3C23D245" w14:textId="77777777" w:rsidR="00221C4D" w:rsidRPr="004E3825" w:rsidRDefault="00221C4D" w:rsidP="00221C4D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720D1844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06941EFB" w14:textId="2C984DB2" w:rsidR="17E7AA5E" w:rsidRDefault="17E7AA5E" w:rsidP="720D1844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ascii="Calibri" w:eastAsia="Calibri" w:hAnsi="Calibri"/>
          <w:lang w:eastAsia="et-EE"/>
        </w:rPr>
      </w:pPr>
      <w:r w:rsidRPr="59890D4D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harilik</w:t>
      </w:r>
      <w:r w:rsidR="119AC1C2" w:rsidRPr="59890D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59890D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pliiats, kustutuskumm </w:t>
      </w:r>
    </w:p>
    <w:p w14:paraId="454674FC" w14:textId="77777777" w:rsidR="00221C4D" w:rsidRDefault="00221C4D" w:rsidP="00221C4D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720D1844">
        <w:rPr>
          <w:rFonts w:ascii="Times New Roman" w:eastAsia="Times New Roman" w:hAnsi="Times New Roman" w:cs="Times New Roman"/>
          <w:sz w:val="24"/>
          <w:szCs w:val="24"/>
          <w:lang w:eastAsia="et-EE"/>
        </w:rPr>
        <w:t>Kui vihik/õpimapp puudub, siis võta tundi kaasa ruuduline A4 kaustik.</w:t>
      </w:r>
    </w:p>
    <w:p w14:paraId="492FB3F2" w14:textId="77777777" w:rsidR="00221C4D" w:rsidRPr="004E3825" w:rsidRDefault="00221C4D" w:rsidP="00CF268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EB1E131" w14:textId="77777777" w:rsidR="00FA2E7F" w:rsidRPr="00A7330E" w:rsidRDefault="000832B9" w:rsidP="000832B9">
      <w:pPr>
        <w:rPr>
          <w:color w:val="70AD47" w:themeColor="accent6"/>
        </w:rPr>
      </w:pPr>
      <w:r w:rsidRPr="00A7330E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Õppevahenditele, isiklikele riietele, jalanõudele ja spordivarustusele palume lisada oma nime.</w:t>
      </w:r>
    </w:p>
    <w:sectPr w:rsidR="00FA2E7F" w:rsidRPr="00A7330E" w:rsidSect="000832B9">
      <w:type w:val="continuous"/>
      <w:pgSz w:w="11906" w:h="16838"/>
      <w:pgMar w:top="1418" w:right="849" w:bottom="1417" w:left="1560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D825AF4"/>
    <w:multiLevelType w:val="hybridMultilevel"/>
    <w:tmpl w:val="87DCA26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38074497">
    <w:abstractNumId w:val="3"/>
  </w:num>
  <w:num w:numId="2" w16cid:durableId="38471674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75993364">
    <w:abstractNumId w:val="11"/>
  </w:num>
  <w:num w:numId="4" w16cid:durableId="133835059">
    <w:abstractNumId w:val="8"/>
  </w:num>
  <w:num w:numId="5" w16cid:durableId="814954511">
    <w:abstractNumId w:val="12"/>
  </w:num>
  <w:num w:numId="6" w16cid:durableId="1431706547">
    <w:abstractNumId w:val="6"/>
  </w:num>
  <w:num w:numId="7" w16cid:durableId="1685091197">
    <w:abstractNumId w:val="4"/>
  </w:num>
  <w:num w:numId="8" w16cid:durableId="1847867037">
    <w:abstractNumId w:val="1"/>
  </w:num>
  <w:num w:numId="9" w16cid:durableId="1167787462">
    <w:abstractNumId w:val="5"/>
  </w:num>
  <w:num w:numId="10" w16cid:durableId="65999242">
    <w:abstractNumId w:val="7"/>
  </w:num>
  <w:num w:numId="11" w16cid:durableId="175920738">
    <w:abstractNumId w:val="10"/>
  </w:num>
  <w:num w:numId="12" w16cid:durableId="58867777">
    <w:abstractNumId w:val="0"/>
  </w:num>
  <w:num w:numId="13" w16cid:durableId="1365863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9"/>
    <w:rsid w:val="000832B9"/>
    <w:rsid w:val="000A5397"/>
    <w:rsid w:val="000B58C8"/>
    <w:rsid w:val="000E2E23"/>
    <w:rsid w:val="000E419C"/>
    <w:rsid w:val="000F5A37"/>
    <w:rsid w:val="001E76DA"/>
    <w:rsid w:val="00221C4D"/>
    <w:rsid w:val="0030618D"/>
    <w:rsid w:val="00347B79"/>
    <w:rsid w:val="0036634F"/>
    <w:rsid w:val="003B22CD"/>
    <w:rsid w:val="004B1143"/>
    <w:rsid w:val="00562E2C"/>
    <w:rsid w:val="00585CC4"/>
    <w:rsid w:val="005F02FB"/>
    <w:rsid w:val="00612B6B"/>
    <w:rsid w:val="00644C87"/>
    <w:rsid w:val="006F1D25"/>
    <w:rsid w:val="00735FB8"/>
    <w:rsid w:val="007A2996"/>
    <w:rsid w:val="00841C60"/>
    <w:rsid w:val="008604EC"/>
    <w:rsid w:val="00873F6E"/>
    <w:rsid w:val="00906A3F"/>
    <w:rsid w:val="00987430"/>
    <w:rsid w:val="009A7394"/>
    <w:rsid w:val="00A33EFC"/>
    <w:rsid w:val="00A7330E"/>
    <w:rsid w:val="00B0760F"/>
    <w:rsid w:val="00C82AE5"/>
    <w:rsid w:val="00C91F97"/>
    <w:rsid w:val="00C958DC"/>
    <w:rsid w:val="00CE2F3A"/>
    <w:rsid w:val="00CF268E"/>
    <w:rsid w:val="00D37C70"/>
    <w:rsid w:val="00E568F6"/>
    <w:rsid w:val="00FA2E7F"/>
    <w:rsid w:val="0E494901"/>
    <w:rsid w:val="119AC1C2"/>
    <w:rsid w:val="17E7AA5E"/>
    <w:rsid w:val="34915CBB"/>
    <w:rsid w:val="4479AD53"/>
    <w:rsid w:val="4F880DD0"/>
    <w:rsid w:val="504DB80D"/>
    <w:rsid w:val="59890D4D"/>
    <w:rsid w:val="720D1844"/>
    <w:rsid w:val="7B39D8D6"/>
    <w:rsid w:val="7BA4C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6E08"/>
  <w15:chartTrackingRefBased/>
  <w15:docId w15:val="{CB4474A5-A84B-4BFE-9FDE-8EF3BE24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32B9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08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0832B9"/>
  </w:style>
  <w:style w:type="character" w:styleId="Tugev">
    <w:name w:val="Strong"/>
    <w:basedOn w:val="Liguvaikefont"/>
    <w:uiPriority w:val="22"/>
    <w:qFormat/>
    <w:rsid w:val="000832B9"/>
    <w:rPr>
      <w:b/>
      <w:bCs/>
    </w:rPr>
  </w:style>
  <w:style w:type="paragraph" w:styleId="Loendilik">
    <w:name w:val="List Paragraph"/>
    <w:basedOn w:val="Normaallaad"/>
    <w:uiPriority w:val="34"/>
    <w:qFormat/>
    <w:rsid w:val="0008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4757D-E627-4D2C-ABAC-E8E78C1AF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3B280-A00A-4F87-8AC6-770D9FBCF9D9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3.xml><?xml version="1.0" encoding="utf-8"?>
<ds:datastoreItem xmlns:ds="http://schemas.openxmlformats.org/officeDocument/2006/customXml" ds:itemID="{CF36F383-DB82-444D-A63D-06C35AB6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31</cp:revision>
  <dcterms:created xsi:type="dcterms:W3CDTF">2022-08-19T15:54:00Z</dcterms:created>
  <dcterms:modified xsi:type="dcterms:W3CDTF">2023-07-07T07:14:00Z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